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D8FCA" w14:textId="1C82A21B" w:rsidR="005A056A" w:rsidRPr="00424613" w:rsidRDefault="007A5BF1" w:rsidP="00744CC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9E5D18" wp14:editId="466D8AAA">
            <wp:simplePos x="0" y="0"/>
            <wp:positionH relativeFrom="column">
              <wp:posOffset>-962025</wp:posOffset>
            </wp:positionH>
            <wp:positionV relativeFrom="page">
              <wp:posOffset>68580</wp:posOffset>
            </wp:positionV>
            <wp:extent cx="7409815" cy="9867265"/>
            <wp:effectExtent l="0" t="0" r="635" b="635"/>
            <wp:wrapTight wrapText="bothSides">
              <wp:wrapPolygon edited="0">
                <wp:start x="0" y="0"/>
                <wp:lineTo x="0" y="21560"/>
                <wp:lineTo x="21546" y="21560"/>
                <wp:lineTo x="2154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7A7A" w14:textId="77777777" w:rsidR="00FC11A8" w:rsidRPr="00424613" w:rsidRDefault="00FC11A8" w:rsidP="00FC11A8">
      <w:pPr>
        <w:rPr>
          <w:rFonts w:ascii="Arial" w:hAnsi="Arial" w:cs="Arial"/>
          <w:b/>
          <w:bCs/>
          <w:color w:val="C00000"/>
        </w:rPr>
      </w:pPr>
      <w:bookmarkStart w:id="0" w:name="_Hlk79588075"/>
    </w:p>
    <w:p w14:paraId="4FC3A6D4" w14:textId="77777777" w:rsidR="002F33D7" w:rsidRPr="002F33D7" w:rsidRDefault="002F33D7" w:rsidP="002F33D7">
      <w:pPr>
        <w:spacing w:after="0"/>
        <w:jc w:val="center"/>
        <w:rPr>
          <w:rFonts w:ascii="Arial" w:eastAsiaTheme="minorEastAsia" w:hAnsi="Arial" w:cs="Arial"/>
          <w:b/>
          <w:bCs/>
          <w:sz w:val="18"/>
          <w:szCs w:val="18"/>
          <w:lang w:eastAsia="fr-CA"/>
        </w:rPr>
      </w:pPr>
      <w:bookmarkStart w:id="1" w:name="_Toc79567472"/>
      <w:bookmarkStart w:id="2" w:name="_Toc82457824"/>
      <w:bookmarkStart w:id="3" w:name="_Hlk79584509"/>
    </w:p>
    <w:p w14:paraId="2F965779" w14:textId="118818F1" w:rsidR="00FC11A8" w:rsidRPr="00424613" w:rsidRDefault="00FC11A8" w:rsidP="00FF5347">
      <w:pPr>
        <w:jc w:val="center"/>
        <w:rPr>
          <w:rFonts w:ascii="Arial" w:eastAsiaTheme="minorEastAsia" w:hAnsi="Arial" w:cs="Arial"/>
          <w:b/>
          <w:bCs/>
          <w:sz w:val="28"/>
          <w:szCs w:val="28"/>
          <w:lang w:eastAsia="fr-CA"/>
        </w:rPr>
      </w:pPr>
      <w:r w:rsidRPr="00424613">
        <w:rPr>
          <w:rFonts w:ascii="Arial" w:eastAsiaTheme="minorEastAsia" w:hAnsi="Arial" w:cs="Arial"/>
          <w:b/>
          <w:bCs/>
          <w:sz w:val="28"/>
          <w:szCs w:val="28"/>
          <w:lang w:eastAsia="fr-CA"/>
        </w:rPr>
        <w:t xml:space="preserve">Politique </w:t>
      </w:r>
      <w:bookmarkEnd w:id="1"/>
      <w:bookmarkEnd w:id="2"/>
      <w:r w:rsidR="00695929" w:rsidRPr="00424613">
        <w:rPr>
          <w:rFonts w:ascii="Arial" w:eastAsiaTheme="minorEastAsia" w:hAnsi="Arial" w:cs="Arial"/>
          <w:b/>
          <w:bCs/>
          <w:sz w:val="28"/>
          <w:szCs w:val="28"/>
          <w:lang w:eastAsia="fr-CA"/>
        </w:rPr>
        <w:t>santé et mieux-être en milieu de travail</w:t>
      </w:r>
    </w:p>
    <w:bookmarkEnd w:id="3"/>
    <w:p w14:paraId="7B910D34" w14:textId="77777777" w:rsidR="00424613" w:rsidRPr="00424613" w:rsidRDefault="00424613" w:rsidP="00424613">
      <w:pPr>
        <w:rPr>
          <w:rFonts w:ascii="Arial" w:hAnsi="Arial" w:cs="Arial"/>
          <w:b/>
          <w:bCs/>
          <w:color w:val="C00000"/>
        </w:rPr>
      </w:pPr>
      <w:r w:rsidRPr="00424613">
        <w:rPr>
          <w:rFonts w:ascii="Arial" w:hAnsi="Arial" w:cs="Arial"/>
          <w:b/>
          <w:bCs/>
          <w:color w:val="C00000"/>
        </w:rPr>
        <w:t>Exemple à conserver, à retirer ou à modifier :</w:t>
      </w:r>
    </w:p>
    <w:p w14:paraId="52A767A5" w14:textId="77777777" w:rsidR="00424613" w:rsidRPr="009B2C66" w:rsidRDefault="00424613" w:rsidP="009B2C66">
      <w:pPr>
        <w:shd w:val="clear" w:color="auto" w:fill="002060"/>
        <w:jc w:val="both"/>
        <w:rPr>
          <w:rFonts w:ascii="Arial" w:hAnsi="Arial" w:cs="Arial"/>
          <w:b/>
          <w:bCs/>
          <w:iCs/>
          <w:color w:val="FFFFFF" w:themeColor="background1"/>
        </w:rPr>
      </w:pPr>
      <w:bookmarkStart w:id="4" w:name="_Hlk82173082"/>
      <w:r w:rsidRPr="009B2C66">
        <w:rPr>
          <w:rFonts w:ascii="Arial" w:hAnsi="Arial" w:cs="Arial"/>
          <w:b/>
          <w:bCs/>
          <w:iCs/>
          <w:color w:val="FFFFFF" w:themeColor="background1"/>
        </w:rPr>
        <w:t>Objet</w:t>
      </w:r>
    </w:p>
    <w:p w14:paraId="62969F62" w14:textId="77777777" w:rsidR="00424613" w:rsidRPr="00424613" w:rsidRDefault="00424613" w:rsidP="00424613">
      <w:pPr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Par cette politique, </w:t>
      </w:r>
      <w:bookmarkStart w:id="5" w:name="_Hlk82173222"/>
      <w:r w:rsidRPr="00424613">
        <w:rPr>
          <w:rFonts w:ascii="Arial" w:hAnsi="Arial" w:cs="Arial"/>
          <w:color w:val="C00000"/>
        </w:rPr>
        <w:t xml:space="preserve">Nom de l’entreprise </w:t>
      </w:r>
      <w:bookmarkEnd w:id="5"/>
      <w:r w:rsidRPr="00424613">
        <w:rPr>
          <w:rFonts w:ascii="Arial" w:hAnsi="Arial" w:cs="Arial"/>
        </w:rPr>
        <w:t xml:space="preserve">désire s’investir, en collaboration avec ses employés, dans une démarche d’amélioration continue de la santé et du mieux-être. Elle considère que la prévention et la promotion de la santé sont des leviers indispensables dans l’application de cette politique. </w:t>
      </w:r>
    </w:p>
    <w:p w14:paraId="4C615FF0" w14:textId="77777777" w:rsidR="00424613" w:rsidRPr="009B2C66" w:rsidRDefault="00424613" w:rsidP="009B2C66">
      <w:pPr>
        <w:shd w:val="clear" w:color="auto" w:fill="002060"/>
        <w:jc w:val="both"/>
        <w:rPr>
          <w:rFonts w:ascii="Arial" w:hAnsi="Arial" w:cs="Arial"/>
          <w:b/>
          <w:bCs/>
          <w:iCs/>
          <w:color w:val="FFFFFF" w:themeColor="background1"/>
        </w:rPr>
      </w:pPr>
      <w:r w:rsidRPr="009B2C66">
        <w:rPr>
          <w:rFonts w:ascii="Arial" w:hAnsi="Arial" w:cs="Arial"/>
          <w:b/>
          <w:bCs/>
          <w:iCs/>
          <w:color w:val="FFFFFF" w:themeColor="background1"/>
        </w:rPr>
        <w:t>Rôles et implications</w:t>
      </w:r>
    </w:p>
    <w:bookmarkEnd w:id="4"/>
    <w:p w14:paraId="7A46411B" w14:textId="77777777" w:rsidR="00424613" w:rsidRPr="00424613" w:rsidRDefault="00424613" w:rsidP="00424613">
      <w:pPr>
        <w:jc w:val="both"/>
        <w:rPr>
          <w:rFonts w:ascii="Arial" w:hAnsi="Arial" w:cs="Arial"/>
          <w:b/>
          <w:bCs/>
        </w:rPr>
      </w:pPr>
      <w:r w:rsidRPr="00424613">
        <w:rPr>
          <w:rFonts w:ascii="Arial" w:hAnsi="Arial" w:cs="Arial"/>
          <w:b/>
          <w:bCs/>
        </w:rPr>
        <w:t xml:space="preserve">L’employé s’engage à : </w:t>
      </w:r>
    </w:p>
    <w:p w14:paraId="533B8BB8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Être le premier responsable de ses attitudes et habitudes de vie ;</w:t>
      </w:r>
    </w:p>
    <w:p w14:paraId="2E6BF7D3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Contribuer volontairement et activement de façon à favoriser un climat de mieux-être en milieu de travail. </w:t>
      </w:r>
    </w:p>
    <w:p w14:paraId="7F0F154B" w14:textId="77777777" w:rsidR="00424613" w:rsidRPr="00424613" w:rsidRDefault="00424613" w:rsidP="002F33D7">
      <w:pPr>
        <w:spacing w:after="0"/>
        <w:jc w:val="both"/>
        <w:rPr>
          <w:rFonts w:ascii="Arial" w:hAnsi="Arial" w:cs="Arial"/>
        </w:rPr>
      </w:pPr>
    </w:p>
    <w:p w14:paraId="00B0CE91" w14:textId="77777777" w:rsidR="00424613" w:rsidRPr="00424613" w:rsidRDefault="00424613" w:rsidP="00424613">
      <w:pPr>
        <w:jc w:val="both"/>
        <w:rPr>
          <w:rFonts w:ascii="Arial" w:hAnsi="Arial" w:cs="Arial"/>
          <w:b/>
          <w:bCs/>
        </w:rPr>
      </w:pPr>
      <w:r w:rsidRPr="00424613">
        <w:rPr>
          <w:rFonts w:ascii="Arial" w:hAnsi="Arial" w:cs="Arial"/>
          <w:b/>
          <w:bCs/>
        </w:rPr>
        <w:t xml:space="preserve">L’entreprise s’engage à : </w:t>
      </w:r>
    </w:p>
    <w:p w14:paraId="596E4B38" w14:textId="0234400E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Créer et maintenir un milieu de travail sain, de confiance, de respect et d’entraide; </w:t>
      </w:r>
    </w:p>
    <w:p w14:paraId="77487640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Déterminer les besoins et les attentes des employés envers une culture de mieux-être ; </w:t>
      </w:r>
    </w:p>
    <w:p w14:paraId="31ED61BF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Établir et promouvoir des programmes de santé et mieux-être auprès des employés ; </w:t>
      </w:r>
    </w:p>
    <w:p w14:paraId="7ACBB6D2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Instaurer des conditions favorables pour permettre aux employés de prendre en charge leur santé ; </w:t>
      </w:r>
    </w:p>
    <w:p w14:paraId="74319FB4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Adopter des pratiques de gestion susceptibles d’avoir une incidence positive sur la santé, le mieux-être et le développement des employés ;</w:t>
      </w:r>
    </w:p>
    <w:p w14:paraId="2EC8C1B0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Appuyer tout employé au cours de toute période d’invalidité de même que lors de son retour au travail ; </w:t>
      </w:r>
    </w:p>
    <w:p w14:paraId="66BB5C2B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S’assurer que les lieux de travail sont sécuritaires ; </w:t>
      </w:r>
    </w:p>
    <w:p w14:paraId="3CCBD8A7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Mettre à la disposition des employés une ou des ressources attitrées à la réalisation et au maintien de cette politique.</w:t>
      </w:r>
    </w:p>
    <w:p w14:paraId="7343623F" w14:textId="77777777" w:rsidR="00424613" w:rsidRPr="00424613" w:rsidRDefault="00424613" w:rsidP="002F33D7">
      <w:pPr>
        <w:spacing w:after="0"/>
        <w:jc w:val="both"/>
        <w:rPr>
          <w:rFonts w:ascii="Arial" w:hAnsi="Arial" w:cs="Arial"/>
        </w:rPr>
      </w:pPr>
    </w:p>
    <w:p w14:paraId="7B1CF415" w14:textId="77777777" w:rsidR="00424613" w:rsidRPr="00424613" w:rsidRDefault="00424613" w:rsidP="00424613">
      <w:pPr>
        <w:jc w:val="both"/>
        <w:rPr>
          <w:rFonts w:ascii="Arial" w:hAnsi="Arial" w:cs="Arial"/>
          <w:b/>
          <w:bCs/>
        </w:rPr>
      </w:pPr>
      <w:r w:rsidRPr="00424613">
        <w:rPr>
          <w:rFonts w:ascii="Arial" w:hAnsi="Arial" w:cs="Arial"/>
          <w:b/>
          <w:bCs/>
        </w:rPr>
        <w:t>L’entreprise et ses employés s’engagent conjointement à :</w:t>
      </w:r>
    </w:p>
    <w:p w14:paraId="6B8A4092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S’assurer que les actions mises en place dans le cadre de cette politique toucheront quatre sphères d’activité reconnues pour leur impact significatif sur la santé et le mieux-être, soit:</w:t>
      </w:r>
    </w:p>
    <w:p w14:paraId="31DC1CAC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Les habitudes de vie du personnel (p. ex. la nutrition, l’activité physique) ; </w:t>
      </w:r>
    </w:p>
    <w:p w14:paraId="6444C13B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La conciliation travail-vie personnelle (p. ex. horaire flexible, télétravail) ; </w:t>
      </w:r>
    </w:p>
    <w:p w14:paraId="3CB5F0F7" w14:textId="77777777" w:rsidR="00424613" w:rsidRPr="00424613" w:rsidRDefault="00424613" w:rsidP="00424613">
      <w:pPr>
        <w:pStyle w:val="Paragraphedeliste"/>
        <w:widowControl w:val="0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L’environnement de travail (p. ex. lieux sécuritaires) ; </w:t>
      </w:r>
    </w:p>
    <w:p w14:paraId="2AEA093A" w14:textId="77777777" w:rsidR="00424613" w:rsidRDefault="00424613" w:rsidP="00424613">
      <w:pPr>
        <w:pStyle w:val="Paragraphedeliste"/>
        <w:widowControl w:val="0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Les pratiques de gestion promouvant et appuyant l'application de la présente politique. </w:t>
      </w:r>
    </w:p>
    <w:p w14:paraId="519800D9" w14:textId="77777777" w:rsidR="00424613" w:rsidRPr="00424613" w:rsidRDefault="00424613" w:rsidP="00424613">
      <w:pPr>
        <w:pStyle w:val="Paragraphedeliste"/>
        <w:spacing w:after="0" w:line="240" w:lineRule="auto"/>
        <w:jc w:val="both"/>
        <w:rPr>
          <w:rFonts w:ascii="Arial" w:hAnsi="Arial" w:cs="Arial"/>
        </w:rPr>
      </w:pPr>
    </w:p>
    <w:p w14:paraId="4F6563C4" w14:textId="77777777" w:rsidR="00424613" w:rsidRPr="00424613" w:rsidRDefault="00424613" w:rsidP="00424613">
      <w:pPr>
        <w:jc w:val="both"/>
        <w:rPr>
          <w:rStyle w:val="Titre1Car"/>
          <w:rFonts w:eastAsiaTheme="minorHAnsi"/>
          <w:b/>
          <w:bCs/>
          <w:sz w:val="32"/>
          <w:lang w:val="fr-FR"/>
        </w:rPr>
      </w:pPr>
      <w:r w:rsidRPr="00424613">
        <w:rPr>
          <w:rFonts w:ascii="Arial" w:hAnsi="Arial" w:cs="Arial"/>
        </w:rPr>
        <w:t xml:space="preserve">Cette politique consolide les valeurs de responsabilisation individuelle, collective et organisationnelle de même que les valeurs d’équité et de soutien aux personnes. </w:t>
      </w:r>
    </w:p>
    <w:p w14:paraId="7F53954C" w14:textId="77777777" w:rsidR="00FC11A8" w:rsidRPr="00424613" w:rsidRDefault="00FC11A8" w:rsidP="00FC11A8">
      <w:pPr>
        <w:rPr>
          <w:rFonts w:ascii="Arial" w:hAnsi="Arial" w:cs="Arial"/>
          <w:b/>
          <w:bCs/>
          <w:color w:val="C00000"/>
          <w:lang w:val="fr-FR"/>
        </w:rPr>
      </w:pPr>
    </w:p>
    <w:bookmarkEnd w:id="0"/>
    <w:p w14:paraId="0B7FBA47" w14:textId="77777777" w:rsidR="00FF5347" w:rsidRPr="00424613" w:rsidRDefault="00FF5347" w:rsidP="00FC11A8">
      <w:pPr>
        <w:jc w:val="both"/>
        <w:rPr>
          <w:rFonts w:ascii="Arial" w:hAnsi="Arial" w:cs="Arial"/>
        </w:rPr>
      </w:pPr>
    </w:p>
    <w:p w14:paraId="44E8A09B" w14:textId="77777777" w:rsidR="00FF5347" w:rsidRPr="009B2C66" w:rsidRDefault="00FF5347" w:rsidP="009B2C66">
      <w:pPr>
        <w:shd w:val="clear" w:color="auto" w:fill="002060"/>
        <w:spacing w:after="0"/>
        <w:jc w:val="both"/>
        <w:rPr>
          <w:rFonts w:ascii="Arial" w:hAnsi="Arial" w:cs="Arial"/>
          <w:b/>
          <w:bCs/>
          <w:color w:val="FFFFFF" w:themeColor="background1"/>
        </w:rPr>
      </w:pPr>
      <w:r w:rsidRPr="009B2C66">
        <w:rPr>
          <w:rFonts w:ascii="Arial" w:hAnsi="Arial" w:cs="Arial"/>
          <w:b/>
          <w:bCs/>
          <w:color w:val="FFFFFF" w:themeColor="background1"/>
        </w:rPr>
        <w:t>Reconnaissance</w:t>
      </w:r>
    </w:p>
    <w:p w14:paraId="2B6640BD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0CCE51C1" w14:textId="5865A4C2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J’ai lu et compris le contenu de la politique </w:t>
      </w:r>
      <w:r w:rsidR="002154ED">
        <w:rPr>
          <w:rFonts w:ascii="Arial" w:hAnsi="Arial" w:cs="Arial"/>
        </w:rPr>
        <w:t>santé et mieux-être en milieu de travail</w:t>
      </w:r>
      <w:r w:rsidRPr="00424613">
        <w:rPr>
          <w:rFonts w:ascii="Arial" w:hAnsi="Arial" w:cs="Arial"/>
        </w:rPr>
        <w:t xml:space="preserve"> ainsi que les exigences et les attentes qui y sont décrites. </w:t>
      </w:r>
    </w:p>
    <w:p w14:paraId="62230A57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75509267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J’ai reçu une copie de la politique et je comprends que le respect de celle-ci constitue une condition à la relation d’emploi ou de services avec l’Employeur. </w:t>
      </w:r>
    </w:p>
    <w:p w14:paraId="2F0D81B7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34360C8B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 xml:space="preserve"> </w:t>
      </w:r>
    </w:p>
    <w:p w14:paraId="188BF9C7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</w:p>
    <w:p w14:paraId="4CFA137F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Nom de l’employé</w:t>
      </w:r>
    </w:p>
    <w:p w14:paraId="30CABE90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6CFD6277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4FB76C5C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</w:p>
    <w:p w14:paraId="4AC4EC73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Signature de l’employé</w:t>
      </w:r>
    </w:p>
    <w:p w14:paraId="7FAFC83F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ab/>
      </w:r>
    </w:p>
    <w:p w14:paraId="50E6E148" w14:textId="445D754D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  <w:u w:val="single"/>
        </w:rPr>
      </w:pPr>
    </w:p>
    <w:p w14:paraId="15A21C3D" w14:textId="5069E543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  <w:u w:val="single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  <w:r w:rsidRPr="00424613">
        <w:rPr>
          <w:rFonts w:ascii="Arial" w:hAnsi="Arial" w:cs="Arial"/>
        </w:rPr>
        <w:tab/>
      </w:r>
    </w:p>
    <w:p w14:paraId="072213AD" w14:textId="77777777" w:rsidR="00FF5347" w:rsidRPr="00424613" w:rsidRDefault="00FF5347" w:rsidP="00FF5347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424613">
        <w:rPr>
          <w:rFonts w:ascii="Arial" w:hAnsi="Arial" w:cs="Arial"/>
        </w:rPr>
        <w:t>Date</w:t>
      </w:r>
    </w:p>
    <w:p w14:paraId="367EFFC0" w14:textId="77777777" w:rsidR="00FC11A8" w:rsidRPr="00424613" w:rsidRDefault="00FC11A8" w:rsidP="00FC11A8">
      <w:pPr>
        <w:jc w:val="both"/>
        <w:rPr>
          <w:rFonts w:ascii="Arial" w:hAnsi="Arial" w:cs="Arial"/>
        </w:rPr>
      </w:pPr>
    </w:p>
    <w:p w14:paraId="41262BA9" w14:textId="77777777" w:rsidR="00FC11A8" w:rsidRPr="00424613" w:rsidRDefault="00FC11A8" w:rsidP="00FC11A8">
      <w:pPr>
        <w:jc w:val="both"/>
        <w:rPr>
          <w:rFonts w:ascii="Arial" w:hAnsi="Arial" w:cs="Arial"/>
        </w:rPr>
      </w:pPr>
    </w:p>
    <w:p w14:paraId="7065D419" w14:textId="77777777" w:rsidR="00FC11A8" w:rsidRPr="00424613" w:rsidRDefault="00FC11A8" w:rsidP="00FC11A8">
      <w:pPr>
        <w:jc w:val="both"/>
        <w:rPr>
          <w:rFonts w:ascii="Arial" w:hAnsi="Arial" w:cs="Arial"/>
        </w:rPr>
      </w:pPr>
    </w:p>
    <w:p w14:paraId="7F379D35" w14:textId="77777777" w:rsidR="005A056A" w:rsidRPr="00424613" w:rsidRDefault="005A056A" w:rsidP="00744CCD">
      <w:pPr>
        <w:jc w:val="center"/>
        <w:rPr>
          <w:rFonts w:ascii="Arial" w:hAnsi="Arial" w:cs="Arial"/>
          <w:b/>
          <w:sz w:val="32"/>
        </w:rPr>
      </w:pPr>
    </w:p>
    <w:sectPr w:rsidR="005A056A" w:rsidRPr="00424613" w:rsidSect="005A056A">
      <w:headerReference w:type="default" r:id="rId11"/>
      <w:footerReference w:type="default" r:id="rId12"/>
      <w:pgSz w:w="12240" w:h="15840"/>
      <w:pgMar w:top="851" w:right="1800" w:bottom="1440" w:left="180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DE7D3" w14:textId="77777777" w:rsidR="00BB031C" w:rsidRDefault="00BB031C" w:rsidP="007A06C8">
      <w:pPr>
        <w:spacing w:after="0" w:line="240" w:lineRule="auto"/>
      </w:pPr>
      <w:r>
        <w:separator/>
      </w:r>
    </w:p>
  </w:endnote>
  <w:endnote w:type="continuationSeparator" w:id="0">
    <w:p w14:paraId="1D61CE9A" w14:textId="77777777" w:rsidR="00BB031C" w:rsidRDefault="00BB031C" w:rsidP="007A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A090" w14:textId="78708E70" w:rsidR="009E2367" w:rsidRPr="00744CCD" w:rsidRDefault="00744CCD" w:rsidP="009E2367">
    <w:pPr>
      <w:pStyle w:val="Pieddepage"/>
      <w:jc w:val="center"/>
      <w:rPr>
        <w:sz w:val="16"/>
        <w:szCs w:val="16"/>
      </w:rPr>
    </w:pPr>
    <w:r w:rsidRPr="00744CCD">
      <w:rPr>
        <w:sz w:val="16"/>
        <w:szCs w:val="16"/>
      </w:rPr>
      <w:t>Politique Générale santé &amp; sécurité au travail</w:t>
    </w:r>
    <w:r w:rsidR="00874456">
      <w:rPr>
        <w:sz w:val="16"/>
        <w:szCs w:val="16"/>
      </w:rPr>
      <w:t xml:space="preserve"> </w:t>
    </w:r>
  </w:p>
  <w:p w14:paraId="7F8C1DA3" w14:textId="5D4B4931" w:rsidR="00744CCD" w:rsidRPr="00744CCD" w:rsidRDefault="00744CCD" w:rsidP="00744CCD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0494D" w14:textId="77777777" w:rsidR="00BB031C" w:rsidRDefault="00BB031C" w:rsidP="007A06C8">
      <w:pPr>
        <w:spacing w:after="0" w:line="240" w:lineRule="auto"/>
      </w:pPr>
      <w:r>
        <w:separator/>
      </w:r>
    </w:p>
  </w:footnote>
  <w:footnote w:type="continuationSeparator" w:id="0">
    <w:p w14:paraId="21B8710B" w14:textId="77777777" w:rsidR="00BB031C" w:rsidRDefault="00BB031C" w:rsidP="007A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C8B9" w14:textId="7C1F1E82" w:rsidR="005A056A" w:rsidRDefault="005A056A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259EF" wp14:editId="39934EFA">
          <wp:simplePos x="0" y="0"/>
          <wp:positionH relativeFrom="column">
            <wp:posOffset>2108032</wp:posOffset>
          </wp:positionH>
          <wp:positionV relativeFrom="paragraph">
            <wp:posOffset>-232398</wp:posOffset>
          </wp:positionV>
          <wp:extent cx="1250315" cy="857885"/>
          <wp:effectExtent l="0" t="0" r="6985" b="0"/>
          <wp:wrapTight wrapText="bothSides">
            <wp:wrapPolygon edited="0">
              <wp:start x="0" y="0"/>
              <wp:lineTo x="0" y="21104"/>
              <wp:lineTo x="21392" y="21104"/>
              <wp:lineTo x="2139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52A3"/>
    <w:multiLevelType w:val="hybridMultilevel"/>
    <w:tmpl w:val="EB7A327C"/>
    <w:lvl w:ilvl="0" w:tplc="3B14C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7F79"/>
    <w:multiLevelType w:val="hybridMultilevel"/>
    <w:tmpl w:val="1A6C2270"/>
    <w:lvl w:ilvl="0" w:tplc="CDB64E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1C2E05"/>
    <w:multiLevelType w:val="hybridMultilevel"/>
    <w:tmpl w:val="48426E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F220B"/>
    <w:multiLevelType w:val="hybridMultilevel"/>
    <w:tmpl w:val="77C8D9A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30FBB"/>
    <w:multiLevelType w:val="hybridMultilevel"/>
    <w:tmpl w:val="FBA6B53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76A6F"/>
    <w:multiLevelType w:val="hybridMultilevel"/>
    <w:tmpl w:val="E02230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06271"/>
    <w:multiLevelType w:val="hybridMultilevel"/>
    <w:tmpl w:val="9E3017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E7C9D"/>
    <w:multiLevelType w:val="multilevel"/>
    <w:tmpl w:val="D1F2CF9E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549528ED"/>
    <w:multiLevelType w:val="hybridMultilevel"/>
    <w:tmpl w:val="7E003B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B2C31"/>
    <w:multiLevelType w:val="hybridMultilevel"/>
    <w:tmpl w:val="295654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23AF1"/>
    <w:multiLevelType w:val="hybridMultilevel"/>
    <w:tmpl w:val="D910B7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33DF2"/>
    <w:multiLevelType w:val="hybridMultilevel"/>
    <w:tmpl w:val="C7B064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D354C"/>
    <w:multiLevelType w:val="hybridMultilevel"/>
    <w:tmpl w:val="E456618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5424D"/>
    <w:multiLevelType w:val="hybridMultilevel"/>
    <w:tmpl w:val="D40C52E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61708"/>
    <w:multiLevelType w:val="hybridMultilevel"/>
    <w:tmpl w:val="30DCF2EE"/>
    <w:lvl w:ilvl="0" w:tplc="8E8ACD0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F3716"/>
    <w:multiLevelType w:val="hybridMultilevel"/>
    <w:tmpl w:val="BD06310E"/>
    <w:lvl w:ilvl="0" w:tplc="C5CE0A48">
      <w:start w:val="1"/>
      <w:numFmt w:val="decimal"/>
      <w:pStyle w:val="Titre1"/>
      <w:lvlText w:val="%1."/>
      <w:lvlJc w:val="left"/>
      <w:pPr>
        <w:tabs>
          <w:tab w:val="num" w:pos="517"/>
        </w:tabs>
        <w:ind w:left="517" w:hanging="375"/>
      </w:pPr>
      <w:rPr>
        <w:rFonts w:hint="default"/>
        <w:sz w:val="28"/>
        <w:szCs w:val="28"/>
      </w:rPr>
    </w:lvl>
    <w:lvl w:ilvl="1" w:tplc="FFFFFFFF">
      <w:start w:val="1"/>
      <w:numFmt w:val="upperLetter"/>
      <w:lvlText w:val="%2."/>
      <w:lvlJc w:val="left"/>
      <w:pPr>
        <w:tabs>
          <w:tab w:val="num" w:pos="735"/>
        </w:tabs>
        <w:ind w:left="735" w:hanging="375"/>
      </w:pPr>
      <w:rPr>
        <w:rFonts w:ascii="Arial Black" w:hAnsi="Arial Black" w:hint="default"/>
      </w:rPr>
    </w:lvl>
    <w:lvl w:ilvl="2" w:tplc="D9AAD6D4">
      <w:start w:val="4"/>
      <w:numFmt w:val="upperLetter"/>
      <w:lvlText w:val="%3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7CE3705C"/>
    <w:multiLevelType w:val="hybridMultilevel"/>
    <w:tmpl w:val="8E389B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6"/>
  </w:num>
  <w:num w:numId="5">
    <w:abstractNumId w:val="3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0"/>
  </w:num>
  <w:num w:numId="12">
    <w:abstractNumId w:val="15"/>
  </w:num>
  <w:num w:numId="13">
    <w:abstractNumId w:val="7"/>
  </w:num>
  <w:num w:numId="14">
    <w:abstractNumId w:val="9"/>
  </w:num>
  <w:num w:numId="15">
    <w:abstractNumId w:val="13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63"/>
    <w:rsid w:val="000A7246"/>
    <w:rsid w:val="000A7BFC"/>
    <w:rsid w:val="000F4A65"/>
    <w:rsid w:val="001C49B0"/>
    <w:rsid w:val="002154ED"/>
    <w:rsid w:val="0022254C"/>
    <w:rsid w:val="00224818"/>
    <w:rsid w:val="0027333C"/>
    <w:rsid w:val="00291A42"/>
    <w:rsid w:val="002A2D24"/>
    <w:rsid w:val="002F33D7"/>
    <w:rsid w:val="003218AA"/>
    <w:rsid w:val="003306E4"/>
    <w:rsid w:val="00385161"/>
    <w:rsid w:val="00424613"/>
    <w:rsid w:val="00553D5A"/>
    <w:rsid w:val="005A056A"/>
    <w:rsid w:val="005B726B"/>
    <w:rsid w:val="005F36F3"/>
    <w:rsid w:val="006939B5"/>
    <w:rsid w:val="00695929"/>
    <w:rsid w:val="00734937"/>
    <w:rsid w:val="00744CCD"/>
    <w:rsid w:val="007A06C8"/>
    <w:rsid w:val="007A5BF1"/>
    <w:rsid w:val="008663FC"/>
    <w:rsid w:val="00874456"/>
    <w:rsid w:val="00885463"/>
    <w:rsid w:val="00886770"/>
    <w:rsid w:val="008C00A5"/>
    <w:rsid w:val="008C233C"/>
    <w:rsid w:val="00955195"/>
    <w:rsid w:val="009B2C66"/>
    <w:rsid w:val="009E2367"/>
    <w:rsid w:val="00AD47A0"/>
    <w:rsid w:val="00B468CA"/>
    <w:rsid w:val="00B63C03"/>
    <w:rsid w:val="00B9369D"/>
    <w:rsid w:val="00BB031C"/>
    <w:rsid w:val="00C161EA"/>
    <w:rsid w:val="00D05C52"/>
    <w:rsid w:val="00D22461"/>
    <w:rsid w:val="00D5032E"/>
    <w:rsid w:val="00D543D0"/>
    <w:rsid w:val="00D97D0F"/>
    <w:rsid w:val="00DB0299"/>
    <w:rsid w:val="00E45560"/>
    <w:rsid w:val="00EB7AB8"/>
    <w:rsid w:val="00F6360B"/>
    <w:rsid w:val="00FC11A8"/>
    <w:rsid w:val="00FD5369"/>
    <w:rsid w:val="00FF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45E9C"/>
  <w15:docId w15:val="{9F7542F0-10B6-48FB-8E35-826F7A58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C11A8"/>
    <w:pPr>
      <w:keepNext/>
      <w:numPr>
        <w:numId w:val="12"/>
      </w:numPr>
      <w:spacing w:before="240" w:after="0" w:line="240" w:lineRule="auto"/>
      <w:outlineLvl w:val="0"/>
    </w:pPr>
    <w:rPr>
      <w:rFonts w:ascii="Arial" w:eastAsia="Times New Roman" w:hAnsi="Arial" w:cs="Arial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4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63F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06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06C8"/>
  </w:style>
  <w:style w:type="paragraph" w:styleId="Pieddepage">
    <w:name w:val="footer"/>
    <w:basedOn w:val="Normal"/>
    <w:link w:val="PieddepageCar"/>
    <w:uiPriority w:val="99"/>
    <w:unhideWhenUsed/>
    <w:rsid w:val="007A06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06C8"/>
  </w:style>
  <w:style w:type="character" w:styleId="Marquedecommentaire">
    <w:name w:val="annotation reference"/>
    <w:basedOn w:val="Policepardfaut"/>
    <w:uiPriority w:val="99"/>
    <w:semiHidden/>
    <w:unhideWhenUsed/>
    <w:rsid w:val="002248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481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481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48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4818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FC11A8"/>
    <w:rPr>
      <w:rFonts w:ascii="Arial" w:eastAsia="Times New Roman" w:hAnsi="Arial" w:cs="Arial"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11" ma:contentTypeDescription="Crée un document." ma:contentTypeScope="" ma:versionID="d3acbba3c57236bc16f48750cd529adb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24d698da62254ab60b19b4a160a8b65f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8E831B-9381-440A-9C9A-D853CC222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B6A2E-22BE-4764-98A9-CA97901918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6AA959-FFCE-48ED-8D5D-B2AFBC57A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utilisa36o@gmail.com</dc:creator>
  <cp:lastModifiedBy>Marie-Andrée Richard</cp:lastModifiedBy>
  <cp:revision>9</cp:revision>
  <dcterms:created xsi:type="dcterms:W3CDTF">2022-01-20T20:24:00Z</dcterms:created>
  <dcterms:modified xsi:type="dcterms:W3CDTF">2022-01-31T13:44:00Z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</Properties>
</file>